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D" w:rsidRDefault="00477D5D" w:rsidP="00477D5D">
      <w:pPr>
        <w:rPr>
          <w:b/>
          <w:bCs/>
        </w:rPr>
      </w:pPr>
      <w:proofErr w:type="spellStart"/>
      <w:proofErr w:type="gramStart"/>
      <w:r w:rsidRPr="00AE3017">
        <w:rPr>
          <w:b/>
          <w:bCs/>
          <w:sz w:val="44"/>
        </w:rPr>
        <w:t>cwA</w:t>
      </w:r>
      <w:proofErr w:type="spellEnd"/>
      <w:proofErr w:type="gramEnd"/>
      <w:r w:rsidRPr="00AE3017">
        <w:rPr>
          <w:b/>
          <w:bCs/>
          <w:sz w:val="44"/>
        </w:rPr>
        <w:t xml:space="preserve"> </w:t>
      </w:r>
      <w:r>
        <w:rPr>
          <w:b/>
          <w:bCs/>
        </w:rPr>
        <w:t>– 3</w:t>
      </w:r>
      <w:r w:rsidRPr="00477D5D">
        <w:rPr>
          <w:b/>
          <w:bCs/>
          <w:vertAlign w:val="superscript"/>
        </w:rPr>
        <w:t>rd</w:t>
      </w:r>
      <w:r>
        <w:rPr>
          <w:b/>
          <w:bCs/>
        </w:rPr>
        <w:t xml:space="preserve"> 9 weeks</w:t>
      </w:r>
      <w:r w:rsidR="008E4ED1">
        <w:rPr>
          <w:b/>
          <w:bCs/>
        </w:rPr>
        <w:t xml:space="preserve"> – due Monday 1/27</w:t>
      </w:r>
    </w:p>
    <w:p w:rsidR="00000000" w:rsidRPr="00477D5D" w:rsidRDefault="00FE5130" w:rsidP="00477D5D">
      <w:pPr>
        <w:numPr>
          <w:ilvl w:val="1"/>
          <w:numId w:val="1"/>
        </w:numPr>
      </w:pPr>
      <w:r w:rsidRPr="00477D5D">
        <w:t>List the Top 5 states for GDP, GDP per capita, and lowest unemployment rate for 2012</w:t>
      </w:r>
    </w:p>
    <w:p w:rsidR="00000000" w:rsidRPr="00477D5D" w:rsidRDefault="00FE5130" w:rsidP="00477D5D">
      <w:pPr>
        <w:numPr>
          <w:ilvl w:val="1"/>
          <w:numId w:val="1"/>
        </w:numPr>
      </w:pPr>
      <w:r w:rsidRPr="00477D5D">
        <w:t>List the Top 5 states for GDP, GDP per capita, and lowest unemployment rate for 2003</w:t>
      </w:r>
    </w:p>
    <w:p w:rsidR="00000000" w:rsidRPr="00477D5D" w:rsidRDefault="00FE5130" w:rsidP="00477D5D">
      <w:pPr>
        <w:numPr>
          <w:ilvl w:val="1"/>
          <w:numId w:val="1"/>
        </w:numPr>
      </w:pPr>
      <w:r w:rsidRPr="00477D5D">
        <w:t>Based on the data, infer which state</w:t>
      </w:r>
      <w:r w:rsidRPr="00477D5D">
        <w:t xml:space="preserve"> is the most likely to be on this list in 2022. Defend your answer.</w:t>
      </w:r>
    </w:p>
    <w:p w:rsidR="00000000" w:rsidRDefault="00FE5130" w:rsidP="00477D5D">
      <w:pPr>
        <w:numPr>
          <w:ilvl w:val="1"/>
          <w:numId w:val="1"/>
        </w:numPr>
      </w:pPr>
      <w:r w:rsidRPr="00477D5D">
        <w:t>List the bottom 5 states for GDP, GDP per capita, and Highest unemployment rate for 2003</w:t>
      </w:r>
    </w:p>
    <w:p w:rsidR="00477D5D" w:rsidRDefault="00477D5D" w:rsidP="00477D5D">
      <w:pPr>
        <w:rPr>
          <w:b/>
        </w:rPr>
      </w:pPr>
      <w:r w:rsidRPr="00477D5D">
        <w:rPr>
          <w:b/>
        </w:rPr>
        <w:t>Calculate GDP</w:t>
      </w:r>
      <w:r w:rsidR="008E4ED1">
        <w:rPr>
          <w:b/>
        </w:rPr>
        <w:t xml:space="preserve">        (YOU MUST SHOW YOUR MATH, answers only will NOT be graded)</w:t>
      </w:r>
    </w:p>
    <w:p w:rsidR="008E4ED1" w:rsidRDefault="008E4ED1" w:rsidP="008E4ED1">
      <w:r>
        <w:t xml:space="preserve">In the tiny island Country of </w:t>
      </w:r>
      <w:proofErr w:type="gramStart"/>
      <w:r>
        <w:t>A,</w:t>
      </w:r>
      <w:proofErr w:type="gramEnd"/>
      <w:r>
        <w:t xml:space="preserve"> consumers spent $1</w:t>
      </w:r>
      <w:r>
        <w:t>5</w:t>
      </w:r>
      <w:r>
        <w:t>,</w:t>
      </w:r>
      <w:r>
        <w:t>5</w:t>
      </w:r>
      <w:r>
        <w:t>00 in 2013. In country A, business invested $</w:t>
      </w:r>
      <w:r>
        <w:t>2</w:t>
      </w:r>
      <w:r>
        <w:t>,200 in new machines and warehouses. The government spent $</w:t>
      </w:r>
      <w:r>
        <w:t>2</w:t>
      </w:r>
      <w:r>
        <w:t>,800 on public goods (roads, schools, police, etc.) The country of A exported $</w:t>
      </w:r>
      <w:r>
        <w:t>1,</w:t>
      </w:r>
      <w:r>
        <w:t>500 worth of goods. They imported $1,300 worth of goods.</w:t>
      </w:r>
    </w:p>
    <w:p w:rsidR="008E4ED1" w:rsidRDefault="008E4ED1" w:rsidP="008E4ED1"/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What is the GDP of Country A?</w:t>
      </w:r>
    </w:p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What is the largest source of spending in country A and most countries?</w:t>
      </w:r>
    </w:p>
    <w:p w:rsidR="008E4ED1" w:rsidRDefault="008E4ED1" w:rsidP="008E4ED1"/>
    <w:p w:rsidR="008E4ED1" w:rsidRDefault="008E4ED1" w:rsidP="008E4ED1">
      <w:r>
        <w:t xml:space="preserve">In the tiny island Country of </w:t>
      </w:r>
      <w:proofErr w:type="gramStart"/>
      <w:r>
        <w:t>B,</w:t>
      </w:r>
      <w:proofErr w:type="gramEnd"/>
      <w:r>
        <w:t xml:space="preserve"> consumers spent $</w:t>
      </w:r>
      <w:r>
        <w:t>19</w:t>
      </w:r>
      <w:r>
        <w:t>,</w:t>
      </w:r>
      <w:r>
        <w:t>5</w:t>
      </w:r>
      <w:r>
        <w:t>00 in 2012. In country A, business invested $</w:t>
      </w:r>
      <w:r>
        <w:t>4</w:t>
      </w:r>
      <w:r>
        <w:t>,500 in new machines and warehouses. The government spent $</w:t>
      </w:r>
      <w:r>
        <w:t>3</w:t>
      </w:r>
      <w:r>
        <w:t>,300 on public goods (roads, schools, police, etc.) The country of A exported $</w:t>
      </w:r>
      <w:r>
        <w:t>5</w:t>
      </w:r>
      <w:r>
        <w:t>,500 worth of goods. They imported $</w:t>
      </w:r>
      <w:r>
        <w:t>6,</w:t>
      </w:r>
      <w:r>
        <w:t>800 worth of goods. In 2013, consumer spent $1</w:t>
      </w:r>
      <w:r>
        <w:t>8,000, businesses invested $3</w:t>
      </w:r>
      <w:r>
        <w:t>,000, the government spent $</w:t>
      </w:r>
      <w:r>
        <w:t>2</w:t>
      </w:r>
      <w:r>
        <w:t>,500, and exports were $</w:t>
      </w:r>
      <w:r>
        <w:t>4</w:t>
      </w:r>
      <w:r>
        <w:t>,700 and imports were $</w:t>
      </w:r>
      <w:r>
        <w:t>5,</w:t>
      </w:r>
      <w:r>
        <w:t>250.</w:t>
      </w:r>
    </w:p>
    <w:p w:rsidR="008E4ED1" w:rsidRDefault="008E4ED1" w:rsidP="008E4E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85C2" wp14:editId="2EA54C87">
                <wp:simplePos x="0" y="0"/>
                <wp:positionH relativeFrom="column">
                  <wp:posOffset>5082640</wp:posOffset>
                </wp:positionH>
                <wp:positionV relativeFrom="paragraph">
                  <wp:posOffset>1056</wp:posOffset>
                </wp:positionV>
                <wp:extent cx="1163782" cy="950026"/>
                <wp:effectExtent l="0" t="0" r="1778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D1" w:rsidRDefault="008E4ED1">
                            <w:r w:rsidRPr="008E4ED1">
                              <w:rPr>
                                <w:b/>
                              </w:rPr>
                              <w:t>Hint</w:t>
                            </w:r>
                            <w:r>
                              <w:t xml:space="preserve">: The </w:t>
                            </w:r>
                            <w:proofErr w:type="gramStart"/>
                            <w:r>
                              <w:t>GDP,</w:t>
                            </w:r>
                            <w:proofErr w:type="gramEnd"/>
                            <w:r>
                              <w:t xml:space="preserve"> and inflation rate formula are in your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.1pt;width:91.6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">
                <v:textbox>
                  <w:txbxContent>
                    <w:p w:rsidR="008E4ED1" w:rsidRDefault="008E4ED1">
                      <w:r w:rsidRPr="008E4ED1">
                        <w:rPr>
                          <w:b/>
                        </w:rPr>
                        <w:t>Hint</w:t>
                      </w:r>
                      <w:r>
                        <w:t xml:space="preserve">: The </w:t>
                      </w:r>
                      <w:proofErr w:type="gramStart"/>
                      <w:r>
                        <w:t>GDP,</w:t>
                      </w:r>
                      <w:proofErr w:type="gramEnd"/>
                      <w:r>
                        <w:t xml:space="preserve"> and inflation rate formula are in your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What is Country B’s GDP for 2012?</w:t>
      </w:r>
    </w:p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What is Country B’s GDP for 2013?</w:t>
      </w:r>
    </w:p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Is country B’s economy more stable in 2013?</w:t>
      </w:r>
    </w:p>
    <w:p w:rsidR="008E4ED1" w:rsidRDefault="008E4ED1" w:rsidP="008E4ED1">
      <w:pPr>
        <w:pStyle w:val="ListParagraph"/>
        <w:numPr>
          <w:ilvl w:val="0"/>
          <w:numId w:val="3"/>
        </w:numPr>
        <w:spacing w:after="0" w:line="240" w:lineRule="auto"/>
      </w:pPr>
      <w:r>
        <w:t>Why or why not. Give examples.</w:t>
      </w:r>
    </w:p>
    <w:p w:rsidR="008E4ED1" w:rsidRDefault="008E4ED1" w:rsidP="008E4ED1"/>
    <w:p w:rsidR="008E4ED1" w:rsidRDefault="008E4ED1" w:rsidP="008E4ED1">
      <w:pPr>
        <w:rPr>
          <w:b/>
        </w:rPr>
      </w:pPr>
      <w:r w:rsidRPr="008E4ED1">
        <w:rPr>
          <w:b/>
        </w:rPr>
        <w:t>Calculate the Inflation Rate</w:t>
      </w:r>
    </w:p>
    <w:p w:rsidR="00000000" w:rsidRPr="008E4ED1" w:rsidRDefault="00FE5130" w:rsidP="008E4ED1">
      <w:pPr>
        <w:numPr>
          <w:ilvl w:val="0"/>
          <w:numId w:val="3"/>
        </w:numPr>
      </w:pPr>
      <w:r w:rsidRPr="008E4ED1">
        <w:rPr>
          <w:b/>
        </w:rPr>
        <w:t>2014</w:t>
      </w:r>
      <w:r w:rsidRPr="008E4ED1">
        <w:t xml:space="preserve"> –</w:t>
      </w:r>
      <w:r w:rsidR="008E4ED1">
        <w:t xml:space="preserve"> Milk</w:t>
      </w:r>
      <w:r w:rsidRPr="008E4ED1">
        <w:t xml:space="preserve"> </w:t>
      </w:r>
      <w:r w:rsidR="008E4ED1">
        <w:t>$3.20</w:t>
      </w:r>
      <w:r w:rsidRPr="008E4ED1">
        <w:t xml:space="preserve">, </w:t>
      </w:r>
      <w:r w:rsidRPr="008E4ED1">
        <w:rPr>
          <w:b/>
        </w:rPr>
        <w:t>2000</w:t>
      </w:r>
      <w:r w:rsidRPr="008E4ED1">
        <w:t xml:space="preserve"> – </w:t>
      </w:r>
      <w:r w:rsidR="008E4ED1">
        <w:t>Milk</w:t>
      </w:r>
      <w:r w:rsidRPr="008E4ED1">
        <w:t xml:space="preserve"> </w:t>
      </w:r>
      <w:r w:rsidR="008E4ED1">
        <w:t>$2.71</w:t>
      </w:r>
    </w:p>
    <w:p w:rsidR="00000000" w:rsidRPr="008E4ED1" w:rsidRDefault="008E4ED1" w:rsidP="008E4ED1">
      <w:pPr>
        <w:numPr>
          <w:ilvl w:val="0"/>
          <w:numId w:val="3"/>
        </w:numPr>
      </w:pPr>
      <w:r>
        <w:rPr>
          <w:b/>
        </w:rPr>
        <w:t xml:space="preserve">2010 - </w:t>
      </w:r>
      <w:r w:rsidRPr="008E4ED1">
        <w:t>$221,800,</w:t>
      </w:r>
      <w:r>
        <w:rPr>
          <w:b/>
        </w:rPr>
        <w:t xml:space="preserve"> </w:t>
      </w:r>
      <w:r>
        <w:t xml:space="preserve">1971 </w:t>
      </w:r>
      <w:r w:rsidR="00FE5130" w:rsidRPr="008E4ED1">
        <w:t xml:space="preserve">– </w:t>
      </w:r>
      <w:r>
        <w:t xml:space="preserve">House $25,200  </w:t>
      </w:r>
    </w:p>
    <w:p w:rsidR="008E4ED1" w:rsidRDefault="008E4ED1" w:rsidP="008E4ED1">
      <w:pPr>
        <w:rPr>
          <w:b/>
        </w:rPr>
      </w:pPr>
    </w:p>
    <w:p w:rsidR="00AF540C" w:rsidRDefault="00AF540C">
      <w:bookmarkStart w:id="0" w:name="_GoBack"/>
      <w:bookmarkEnd w:id="0"/>
    </w:p>
    <w:sectPr w:rsidR="00AF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79"/>
    <w:multiLevelType w:val="hybridMultilevel"/>
    <w:tmpl w:val="95C0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6702"/>
    <w:multiLevelType w:val="hybridMultilevel"/>
    <w:tmpl w:val="FBB049BA"/>
    <w:lvl w:ilvl="0" w:tplc="E0105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E6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8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E6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B761DB"/>
    <w:multiLevelType w:val="hybridMultilevel"/>
    <w:tmpl w:val="45AEA01C"/>
    <w:lvl w:ilvl="0" w:tplc="1466D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400A"/>
    <w:multiLevelType w:val="hybridMultilevel"/>
    <w:tmpl w:val="B630EE58"/>
    <w:lvl w:ilvl="0" w:tplc="AC1AE4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257"/>
    <w:multiLevelType w:val="hybridMultilevel"/>
    <w:tmpl w:val="430A517C"/>
    <w:lvl w:ilvl="0" w:tplc="5564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6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6B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E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48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0B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7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E4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42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D"/>
    <w:rsid w:val="00477D5D"/>
    <w:rsid w:val="008E4ED1"/>
    <w:rsid w:val="008F199B"/>
    <w:rsid w:val="00AE3017"/>
    <w:rsid w:val="00AF540C"/>
    <w:rsid w:val="00D3167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1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70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46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96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6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cp:lastPrinted>2014-01-23T12:22:00Z</cp:lastPrinted>
  <dcterms:created xsi:type="dcterms:W3CDTF">2014-01-23T12:10:00Z</dcterms:created>
  <dcterms:modified xsi:type="dcterms:W3CDTF">2014-01-23T12:29:00Z</dcterms:modified>
</cp:coreProperties>
</file>